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4844"/>
        <w:gridCol w:w="4064"/>
        <w:gridCol w:w="2976"/>
        <w:gridCol w:w="2308"/>
      </w:tblGrid>
      <w:tr w:rsidR="001043AD" w:rsidRPr="001043AD" w:rsidTr="00BB2DCB">
        <w:tc>
          <w:tcPr>
            <w:tcW w:w="698" w:type="dxa"/>
          </w:tcPr>
          <w:p w:rsidR="001043AD" w:rsidRPr="00BB2DCB" w:rsidRDefault="001043AD" w:rsidP="008A465E">
            <w:pPr>
              <w:spacing w:after="0" w:line="240" w:lineRule="auto"/>
              <w:rPr>
                <w:b/>
              </w:rPr>
            </w:pPr>
          </w:p>
        </w:tc>
        <w:tc>
          <w:tcPr>
            <w:tcW w:w="4844" w:type="dxa"/>
          </w:tcPr>
          <w:p w:rsidR="001043AD" w:rsidRPr="00BB2DCB" w:rsidRDefault="001043AD" w:rsidP="008A465E">
            <w:pPr>
              <w:spacing w:after="0" w:line="240" w:lineRule="auto"/>
              <w:rPr>
                <w:b/>
              </w:rPr>
            </w:pPr>
            <w:r w:rsidRPr="00BB2DCB">
              <w:rPr>
                <w:b/>
              </w:rPr>
              <w:t>E-Kurs     Inhalte</w:t>
            </w:r>
          </w:p>
        </w:tc>
        <w:tc>
          <w:tcPr>
            <w:tcW w:w="4064" w:type="dxa"/>
          </w:tcPr>
          <w:p w:rsidR="001043AD" w:rsidRPr="00BB2DCB" w:rsidRDefault="001043AD" w:rsidP="008A465E">
            <w:pPr>
              <w:spacing w:after="0" w:line="240" w:lineRule="auto"/>
              <w:rPr>
                <w:b/>
              </w:rPr>
            </w:pPr>
            <w:r w:rsidRPr="00BB2DCB">
              <w:rPr>
                <w:b/>
              </w:rPr>
              <w:t xml:space="preserve">G-Kurs     Inhalte </w:t>
            </w:r>
          </w:p>
        </w:tc>
        <w:tc>
          <w:tcPr>
            <w:tcW w:w="2976" w:type="dxa"/>
          </w:tcPr>
          <w:p w:rsidR="001043AD" w:rsidRPr="00BB2DCB" w:rsidRDefault="001043AD" w:rsidP="008A465E">
            <w:pPr>
              <w:spacing w:after="0" w:line="240" w:lineRule="auto"/>
              <w:rPr>
                <w:b/>
              </w:rPr>
            </w:pPr>
            <w:r w:rsidRPr="00BB2DCB">
              <w:rPr>
                <w:b/>
              </w:rPr>
              <w:t>Kompetenzen</w:t>
            </w:r>
          </w:p>
        </w:tc>
        <w:tc>
          <w:tcPr>
            <w:tcW w:w="2308" w:type="dxa"/>
          </w:tcPr>
          <w:p w:rsidR="001043AD" w:rsidRPr="00BB2DCB" w:rsidRDefault="001043AD" w:rsidP="008A465E">
            <w:pPr>
              <w:spacing w:after="0" w:line="240" w:lineRule="auto"/>
              <w:rPr>
                <w:b/>
              </w:rPr>
            </w:pPr>
            <w:r w:rsidRPr="00BB2DCB">
              <w:rPr>
                <w:b/>
              </w:rPr>
              <w:t xml:space="preserve">Methoden </w:t>
            </w:r>
          </w:p>
        </w:tc>
      </w:tr>
      <w:tr w:rsidR="001043AD" w:rsidRPr="001043AD" w:rsidTr="00BB2DCB">
        <w:tc>
          <w:tcPr>
            <w:tcW w:w="698" w:type="dxa"/>
          </w:tcPr>
          <w:p w:rsidR="001043AD" w:rsidRPr="001043AD" w:rsidRDefault="001043AD" w:rsidP="008A465E">
            <w:pPr>
              <w:spacing w:after="0" w:line="240" w:lineRule="auto"/>
            </w:pPr>
            <w:r w:rsidRPr="001043AD">
              <w:t>1.</w:t>
            </w:r>
          </w:p>
          <w:p w:rsidR="001043AD" w:rsidRPr="001043AD" w:rsidRDefault="001043AD" w:rsidP="008A465E">
            <w:pPr>
              <w:spacing w:after="0" w:line="240" w:lineRule="auto"/>
            </w:pPr>
            <w:proofErr w:type="spellStart"/>
            <w:r w:rsidRPr="001043AD">
              <w:t>Hlbj</w:t>
            </w:r>
            <w:proofErr w:type="spellEnd"/>
            <w:r w:rsidRPr="001043AD">
              <w:t>.</w:t>
            </w:r>
          </w:p>
        </w:tc>
        <w:tc>
          <w:tcPr>
            <w:tcW w:w="4844" w:type="dxa"/>
          </w:tcPr>
          <w:p w:rsidR="001043AD" w:rsidRPr="001043AD" w:rsidRDefault="001043AD" w:rsidP="008A465E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1043AD">
              <w:rPr>
                <w:b/>
              </w:rPr>
              <w:t>Aufsatz: Bericht schreiben (Zeitungs-/ Unfallbericht)</w:t>
            </w:r>
          </w:p>
          <w:p w:rsidR="001043AD" w:rsidRPr="001043AD" w:rsidRDefault="001043AD" w:rsidP="001043AD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1043AD">
              <w:rPr>
                <w:b/>
              </w:rPr>
              <w:t xml:space="preserve">Rechtschreibung: </w:t>
            </w:r>
            <w:r w:rsidRPr="001043AD">
              <w:t>Wiederholung: Grundlagen der Rechtschreibregeln, Getr</w:t>
            </w:r>
            <w:bookmarkStart w:id="0" w:name="_GoBack"/>
            <w:r w:rsidRPr="001043AD">
              <w:t>e</w:t>
            </w:r>
            <w:bookmarkEnd w:id="0"/>
            <w:r w:rsidRPr="001043AD">
              <w:t>nnt- und Zusammenschreibung</w:t>
            </w:r>
          </w:p>
          <w:p w:rsidR="001043AD" w:rsidRPr="001043AD" w:rsidRDefault="001043AD" w:rsidP="001043AD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proofErr w:type="spellStart"/>
            <w:r w:rsidRPr="001043AD">
              <w:t>Wdh</w:t>
            </w:r>
            <w:proofErr w:type="spellEnd"/>
            <w:r w:rsidRPr="001043AD">
              <w:t>. der Wortarten, Plusquamperfekt, Futur II und Pronomen</w:t>
            </w:r>
          </w:p>
        </w:tc>
        <w:tc>
          <w:tcPr>
            <w:tcW w:w="4064" w:type="dxa"/>
          </w:tcPr>
          <w:p w:rsidR="001043AD" w:rsidRPr="001043AD" w:rsidRDefault="001043AD" w:rsidP="001043AD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1043AD">
              <w:rPr>
                <w:b/>
              </w:rPr>
              <w:t>Aufsatz: Bericht schreiben (Zeitungs-/ Unfallbericht)</w:t>
            </w:r>
          </w:p>
          <w:p w:rsidR="001043AD" w:rsidRPr="001043AD" w:rsidRDefault="001043AD" w:rsidP="001043AD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1043AD">
              <w:rPr>
                <w:b/>
              </w:rPr>
              <w:t xml:space="preserve">Rechtschreibung: </w:t>
            </w:r>
            <w:r w:rsidRPr="001043AD">
              <w:t>Wiederholung: Grundlagen der Rechtschreibregeln, Getrennt- und Zusammenschreibung</w:t>
            </w:r>
          </w:p>
          <w:p w:rsidR="001043AD" w:rsidRPr="001043AD" w:rsidRDefault="001043AD" w:rsidP="001043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  <w:rPr>
                <w:b/>
              </w:rPr>
            </w:pPr>
            <w:proofErr w:type="spellStart"/>
            <w:r w:rsidRPr="001043AD">
              <w:t>Wdh</w:t>
            </w:r>
            <w:proofErr w:type="spellEnd"/>
            <w:r w:rsidRPr="001043AD">
              <w:t xml:space="preserve">. der Wortarten, Plusquamperfekt, Futur II und </w:t>
            </w:r>
            <w:proofErr w:type="spellStart"/>
            <w:r w:rsidRPr="001043AD">
              <w:t>Pronomen</w:t>
            </w:r>
            <w:r w:rsidRPr="001043AD">
              <w:rPr>
                <w:b/>
              </w:rPr>
              <w:t>Berufe</w:t>
            </w:r>
            <w:proofErr w:type="spellEnd"/>
            <w:r w:rsidRPr="001043AD">
              <w:rPr>
                <w:b/>
              </w:rPr>
              <w:t xml:space="preserve"> erkunden – sich bewerben</w:t>
            </w:r>
          </w:p>
          <w:p w:rsidR="001043AD" w:rsidRPr="001043AD" w:rsidRDefault="001043AD" w:rsidP="001043AD">
            <w:pPr>
              <w:pStyle w:val="Listenabsatz"/>
              <w:spacing w:after="0" w:line="240" w:lineRule="auto"/>
              <w:ind w:left="301"/>
            </w:pPr>
          </w:p>
        </w:tc>
        <w:tc>
          <w:tcPr>
            <w:tcW w:w="2976" w:type="dxa"/>
          </w:tcPr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1043AD">
              <w:rPr>
                <w:b/>
              </w:rPr>
              <w:t>A</w:t>
            </w:r>
            <w:r w:rsidRPr="001043AD">
              <w:t>: Unterscheiden Nachricht, Blog, Reportage und Interview</w:t>
            </w:r>
          </w:p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1043AD">
              <w:rPr>
                <w:b/>
              </w:rPr>
              <w:t>A:</w:t>
            </w:r>
            <w:r w:rsidRPr="001043AD">
              <w:t xml:space="preserve"> Unterscheiden Balladen von anderen Textsorten anhand ihrer Merkmale</w:t>
            </w:r>
          </w:p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1043AD">
              <w:t>Tragen Balladen sinngestaltend vor</w:t>
            </w:r>
          </w:p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1043AD">
              <w:t>Wenden erworbenes Regelwissen an</w:t>
            </w:r>
          </w:p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1043AD">
              <w:t>Verwenden Pronomen für die Herstellung des Textzusammenhangs</w:t>
            </w:r>
          </w:p>
        </w:tc>
        <w:tc>
          <w:tcPr>
            <w:tcW w:w="2308" w:type="dxa"/>
          </w:tcPr>
          <w:p w:rsidR="001043AD" w:rsidRPr="002B4F82" w:rsidRDefault="001043AD" w:rsidP="001043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2B4F82">
              <w:t>Recherche im Internet und in Zeitungen</w:t>
            </w:r>
          </w:p>
          <w:p w:rsidR="001043AD" w:rsidRPr="002B4F82" w:rsidRDefault="001043AD" w:rsidP="001043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2B4F82">
              <w:t>Dialog</w:t>
            </w:r>
          </w:p>
          <w:p w:rsidR="001043AD" w:rsidRPr="002B4F82" w:rsidRDefault="001043AD" w:rsidP="001043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2B4F82">
              <w:t>Szenisches Spiel</w:t>
            </w:r>
          </w:p>
          <w:p w:rsidR="001043AD" w:rsidRPr="002B4F82" w:rsidRDefault="001043AD" w:rsidP="001043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2B4F82">
              <w:t>Wochenplan</w:t>
            </w:r>
          </w:p>
          <w:p w:rsidR="001043AD" w:rsidRPr="002B4F82" w:rsidRDefault="001043AD" w:rsidP="001043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2B4F82">
              <w:t>Lerntheke</w:t>
            </w:r>
          </w:p>
          <w:p w:rsidR="001043AD" w:rsidRPr="001043AD" w:rsidRDefault="001043AD" w:rsidP="001043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2B4F82">
              <w:t>Einzel-/ Partner- und Gruppenarbeit</w:t>
            </w:r>
          </w:p>
        </w:tc>
      </w:tr>
      <w:tr w:rsidR="001043AD" w:rsidRPr="001043AD" w:rsidTr="00BB2DCB">
        <w:tc>
          <w:tcPr>
            <w:tcW w:w="698" w:type="dxa"/>
          </w:tcPr>
          <w:p w:rsidR="001043AD" w:rsidRPr="001043AD" w:rsidRDefault="001043AD" w:rsidP="008A465E">
            <w:pPr>
              <w:spacing w:after="0" w:line="240" w:lineRule="auto"/>
            </w:pPr>
            <w:r w:rsidRPr="001043AD">
              <w:t>2.</w:t>
            </w:r>
          </w:p>
          <w:p w:rsidR="001043AD" w:rsidRPr="001043AD" w:rsidRDefault="001043AD" w:rsidP="008A465E">
            <w:pPr>
              <w:spacing w:after="0" w:line="240" w:lineRule="auto"/>
            </w:pPr>
            <w:proofErr w:type="spellStart"/>
            <w:r w:rsidRPr="001043AD">
              <w:t>Hlbj</w:t>
            </w:r>
            <w:proofErr w:type="spellEnd"/>
          </w:p>
        </w:tc>
        <w:tc>
          <w:tcPr>
            <w:tcW w:w="4844" w:type="dxa"/>
          </w:tcPr>
          <w:p w:rsidR="001043AD" w:rsidRPr="001043AD" w:rsidRDefault="001043AD" w:rsidP="008A465E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rPr>
                <w:b/>
              </w:rPr>
            </w:pPr>
            <w:r w:rsidRPr="001043AD">
              <w:rPr>
                <w:b/>
              </w:rPr>
              <w:t xml:space="preserve">Aufsatz: </w:t>
            </w:r>
            <w:r w:rsidR="00BB2DCB">
              <w:rPr>
                <w:b/>
              </w:rPr>
              <w:t>Inhaltsangabe</w:t>
            </w:r>
          </w:p>
          <w:p w:rsidR="001043AD" w:rsidRPr="001043AD" w:rsidRDefault="001043AD" w:rsidP="008A465E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1043AD">
              <w:rPr>
                <w:b/>
              </w:rPr>
              <w:t>Rechtschreibung</w:t>
            </w:r>
            <w:r w:rsidRPr="001043AD">
              <w:t>: Groß-/Kleinschreibung von Tages- und Zeitangaben, Nominalisierung</w:t>
            </w:r>
          </w:p>
          <w:p w:rsidR="001043AD" w:rsidRPr="001043AD" w:rsidRDefault="001043AD" w:rsidP="001043AD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1043AD">
              <w:rPr>
                <w:b/>
              </w:rPr>
              <w:t>Grammatik</w:t>
            </w:r>
            <w:r w:rsidRPr="001043AD">
              <w:t xml:space="preserve">: Direkte und indirekte Rede, Satzreihe/ Satzgefüge, Wiederholung von Fehlerschwerpunkten </w:t>
            </w:r>
          </w:p>
        </w:tc>
        <w:tc>
          <w:tcPr>
            <w:tcW w:w="4064" w:type="dxa"/>
          </w:tcPr>
          <w:p w:rsidR="001043AD" w:rsidRPr="001043AD" w:rsidRDefault="001043AD" w:rsidP="001043AD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rPr>
                <w:b/>
              </w:rPr>
            </w:pPr>
            <w:r w:rsidRPr="001043AD">
              <w:rPr>
                <w:b/>
              </w:rPr>
              <w:t>Aufsat</w:t>
            </w:r>
            <w:r w:rsidR="00B8195D">
              <w:rPr>
                <w:b/>
              </w:rPr>
              <w:t xml:space="preserve">z: Inhaltsangabe </w:t>
            </w:r>
            <w:r w:rsidRPr="001043AD">
              <w:rPr>
                <w:b/>
              </w:rPr>
              <w:t>(ggf. vereinfacht, Leitfragen, Bearbeitungsraster vorgeben…)</w:t>
            </w:r>
          </w:p>
          <w:p w:rsidR="001043AD" w:rsidRPr="001043AD" w:rsidRDefault="001043AD" w:rsidP="001043AD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1043AD">
              <w:rPr>
                <w:b/>
              </w:rPr>
              <w:t>Rechtschreibung</w:t>
            </w:r>
            <w:r w:rsidRPr="001043AD">
              <w:t>: Groß-/Kleinschreibung von Tages- und Zeitangaben, Nominalisierung</w:t>
            </w:r>
          </w:p>
          <w:p w:rsidR="001043AD" w:rsidRPr="001043AD" w:rsidRDefault="001043AD" w:rsidP="001043AD">
            <w:pPr>
              <w:numPr>
                <w:ilvl w:val="0"/>
                <w:numId w:val="1"/>
              </w:numPr>
              <w:spacing w:after="0" w:line="240" w:lineRule="auto"/>
              <w:ind w:left="290" w:hanging="284"/>
            </w:pPr>
            <w:r w:rsidRPr="001043AD">
              <w:rPr>
                <w:b/>
              </w:rPr>
              <w:t>Grammatik</w:t>
            </w:r>
            <w:r w:rsidRPr="001043AD">
              <w:t>: Direkte und indirekte Rede, Satzreihe/ Satzgefüge, Wiederholung von Fehlerschwerpunkten</w:t>
            </w:r>
          </w:p>
        </w:tc>
        <w:tc>
          <w:tcPr>
            <w:tcW w:w="2976" w:type="dxa"/>
          </w:tcPr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1043AD">
              <w:rPr>
                <w:b/>
              </w:rPr>
              <w:t>A</w:t>
            </w:r>
            <w:r w:rsidRPr="001043AD">
              <w:t xml:space="preserve">: Fassen Inhalte von Texten </w:t>
            </w:r>
            <w:proofErr w:type="spellStart"/>
            <w:r w:rsidRPr="001043AD">
              <w:t>strukuriert</w:t>
            </w:r>
            <w:proofErr w:type="spellEnd"/>
            <w:r w:rsidRPr="001043AD">
              <w:t xml:space="preserve"> zusammen</w:t>
            </w:r>
          </w:p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1043AD">
              <w:t>Stellen Literatur vor und bewerten nach vereinbarten Kriterien</w:t>
            </w:r>
          </w:p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1043AD">
              <w:t>Berichten und dokumentieren in Protokollform</w:t>
            </w:r>
          </w:p>
          <w:p w:rsidR="001043AD" w:rsidRPr="001043AD" w:rsidRDefault="001043AD" w:rsidP="001043A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 w:rsidRPr="001043AD">
              <w:t>Wenden Regelwissen der Zeichensetzung in Satzgefügen und Satzreihen an</w:t>
            </w:r>
          </w:p>
        </w:tc>
        <w:tc>
          <w:tcPr>
            <w:tcW w:w="2308" w:type="dxa"/>
          </w:tcPr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1043AD">
              <w:t>Film</w:t>
            </w:r>
          </w:p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1043AD">
              <w:t>Lektüre</w:t>
            </w:r>
          </w:p>
          <w:p w:rsidR="001043AD" w:rsidRPr="001043AD" w:rsidRDefault="001043AD" w:rsidP="008A4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01" w:hanging="284"/>
            </w:pPr>
            <w:r w:rsidRPr="001043AD">
              <w:t>Lexikon</w:t>
            </w:r>
          </w:p>
          <w:p w:rsidR="001043AD" w:rsidRPr="001043AD" w:rsidRDefault="001043AD" w:rsidP="008A465E">
            <w:pPr>
              <w:pStyle w:val="Listenabsatz"/>
              <w:spacing w:after="0" w:line="240" w:lineRule="auto"/>
              <w:ind w:left="17"/>
            </w:pPr>
          </w:p>
          <w:p w:rsidR="001043AD" w:rsidRPr="001043AD" w:rsidRDefault="001043AD" w:rsidP="008A465E">
            <w:pPr>
              <w:pStyle w:val="Listenabsatz"/>
              <w:spacing w:after="0" w:line="240" w:lineRule="auto"/>
              <w:ind w:left="0"/>
            </w:pPr>
          </w:p>
        </w:tc>
      </w:tr>
      <w:tr w:rsidR="001043AD" w:rsidRPr="001043AD" w:rsidTr="008A465E">
        <w:tc>
          <w:tcPr>
            <w:tcW w:w="14890" w:type="dxa"/>
            <w:gridSpan w:val="5"/>
          </w:tcPr>
          <w:p w:rsidR="001043AD" w:rsidRPr="001043AD" w:rsidRDefault="001043AD" w:rsidP="008A465E">
            <w:pPr>
              <w:spacing w:after="0" w:line="240" w:lineRule="auto"/>
              <w:rPr>
                <w:b/>
              </w:rPr>
            </w:pPr>
            <w:r w:rsidRPr="001043AD">
              <w:rPr>
                <w:b/>
              </w:rPr>
              <w:t>Ideenspeicher:</w:t>
            </w:r>
          </w:p>
          <w:p w:rsidR="001043AD" w:rsidRDefault="00C36036" w:rsidP="001043AD">
            <w:pPr>
              <w:spacing w:after="0" w:line="240" w:lineRule="auto"/>
            </w:pPr>
            <w:r w:rsidRPr="00995D87">
              <w:rPr>
                <w:b/>
              </w:rPr>
              <w:t>Lektüre lesen (verbindlich, pro Schuljahr ein Buch)</w:t>
            </w:r>
            <w:r w:rsidRPr="00995D87">
              <w:t>,</w:t>
            </w:r>
            <w:r w:rsidR="001043AD" w:rsidRPr="001043AD">
              <w:t>, Arbeitsheft Doppelklick, Kopiervorlagen, Handreichungen, Schülerbuch; individuelle Förderung; Lesetagebücher, Büchereibesuch, Besuch einer Polizeistation</w:t>
            </w:r>
          </w:p>
          <w:p w:rsidR="00BB2DCB" w:rsidRPr="00BB2DCB" w:rsidRDefault="00BB2DCB" w:rsidP="00BB2DCB">
            <w:pPr>
              <w:tabs>
                <w:tab w:val="left" w:pos="4172"/>
              </w:tabs>
              <w:rPr>
                <w:i/>
              </w:rPr>
            </w:pPr>
            <w:r>
              <w:t>Sonstige Anmerkungen: weitere Textsorten und Kompetenzen (siehe KC Oberschule, Hauptschule und Realschule)</w:t>
            </w:r>
          </w:p>
        </w:tc>
      </w:tr>
    </w:tbl>
    <w:p w:rsidR="00213731" w:rsidRDefault="00213731"/>
    <w:sectPr w:rsidR="00213731" w:rsidSect="00A037B6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AD" w:rsidRDefault="001043AD" w:rsidP="001043AD">
      <w:pPr>
        <w:spacing w:after="0" w:line="240" w:lineRule="auto"/>
      </w:pPr>
      <w:r>
        <w:separator/>
      </w:r>
    </w:p>
  </w:endnote>
  <w:endnote w:type="continuationSeparator" w:id="0">
    <w:p w:rsidR="001043AD" w:rsidRDefault="001043AD" w:rsidP="0010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AD" w:rsidRDefault="001043AD" w:rsidP="001043AD">
      <w:pPr>
        <w:spacing w:after="0" w:line="240" w:lineRule="auto"/>
      </w:pPr>
      <w:r>
        <w:separator/>
      </w:r>
    </w:p>
  </w:footnote>
  <w:footnote w:type="continuationSeparator" w:id="0">
    <w:p w:rsidR="001043AD" w:rsidRDefault="001043AD" w:rsidP="0010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D" w:rsidRPr="00A037B6" w:rsidRDefault="001043AD" w:rsidP="00A037B6">
    <w:pPr>
      <w:pStyle w:val="Kopfzeile"/>
      <w:jc w:val="center"/>
      <w:rPr>
        <w:b/>
        <w:sz w:val="24"/>
        <w:szCs w:val="24"/>
      </w:rPr>
    </w:pPr>
    <w:r w:rsidRPr="00A037B6">
      <w:rPr>
        <w:b/>
        <w:sz w:val="24"/>
        <w:szCs w:val="24"/>
      </w:rPr>
      <w:t>Arbeitsplan Oberschule Bruchhausen-</w:t>
    </w:r>
    <w:proofErr w:type="spellStart"/>
    <w:r w:rsidRPr="00A037B6">
      <w:rPr>
        <w:b/>
        <w:sz w:val="24"/>
        <w:szCs w:val="24"/>
      </w:rPr>
      <w:t>Vilsen</w:t>
    </w:r>
    <w:proofErr w:type="spellEnd"/>
    <w:r w:rsidRPr="00A037B6">
      <w:rPr>
        <w:b/>
        <w:sz w:val="24"/>
        <w:szCs w:val="24"/>
      </w:rPr>
      <w:t xml:space="preserve"> im Fach Deutsch Jg.</w:t>
    </w:r>
    <w:r w:rsidR="009E06AD" w:rsidRPr="00A037B6">
      <w:rPr>
        <w:b/>
        <w:sz w:val="24"/>
        <w:szCs w:val="24"/>
      </w:rPr>
      <w:t xml:space="preserve">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D"/>
    <w:rsid w:val="001043AD"/>
    <w:rsid w:val="00213731"/>
    <w:rsid w:val="002B4F82"/>
    <w:rsid w:val="009E06AD"/>
    <w:rsid w:val="00A037B6"/>
    <w:rsid w:val="00B8195D"/>
    <w:rsid w:val="00BB2DCB"/>
    <w:rsid w:val="00C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47355-7400-4CE8-A24F-52450885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3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043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3A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3AD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Ersatz1</dc:creator>
  <cp:lastModifiedBy>Lehrer 1</cp:lastModifiedBy>
  <cp:revision>6</cp:revision>
  <cp:lastPrinted>2017-08-30T07:57:00Z</cp:lastPrinted>
  <dcterms:created xsi:type="dcterms:W3CDTF">2017-08-10T10:56:00Z</dcterms:created>
  <dcterms:modified xsi:type="dcterms:W3CDTF">2017-08-30T07:58:00Z</dcterms:modified>
</cp:coreProperties>
</file>